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05AE" w14:textId="77777777" w:rsidR="00744194" w:rsidRPr="001A3E3A" w:rsidRDefault="00744194" w:rsidP="00744194">
      <w:pPr>
        <w:spacing w:after="0"/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 w:rsidRPr="001A3E3A">
        <w:rPr>
          <w:rFonts w:ascii="Calibri" w:hAnsi="Calibri" w:cs="Calibri"/>
          <w:b/>
          <w:color w:val="000000"/>
          <w:sz w:val="24"/>
          <w:szCs w:val="24"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rFonts w:ascii="Calibri" w:hAnsi="Calibri" w:cs="Calibri"/>
          <w:b/>
          <w:color w:val="000000"/>
          <w:sz w:val="24"/>
          <w:szCs w:val="24"/>
          <w:lang w:val="de-DE"/>
        </w:rPr>
        <w:t>ROBOT</w:t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noBreakHyphen/>
      </w:r>
      <w:r w:rsidRPr="001A3E3A">
        <w:rPr>
          <w:rFonts w:ascii="Calibri" w:hAnsi="Calibri" w:cs="Calibri"/>
          <w:b/>
          <w:color w:val="000000"/>
          <w:sz w:val="24"/>
          <w:szCs w:val="24"/>
          <w:lang w:val="de-DE"/>
        </w:rPr>
        <w:t>MIX</w:t>
      </w:r>
    </w:p>
    <w:p w14:paraId="42F6A28D" w14:textId="77777777" w:rsidR="00744194" w:rsidRPr="001A3E3A" w:rsidRDefault="00744194" w:rsidP="00744194">
      <w:pPr>
        <w:spacing w:after="0"/>
        <w:rPr>
          <w:b/>
          <w:lang w:val="de-DE"/>
        </w:rPr>
      </w:pPr>
    </w:p>
    <w:p w14:paraId="0AC6D9DC" w14:textId="77777777" w:rsidR="00744194" w:rsidRPr="001A3E3A" w:rsidRDefault="00744194" w:rsidP="00744194">
      <w:pPr>
        <w:spacing w:after="0"/>
        <w:rPr>
          <w:b/>
          <w:lang w:val="de-DE"/>
        </w:rPr>
      </w:pPr>
      <w:r w:rsidRPr="001A3E3A">
        <w:rPr>
          <w:lang w:val="de-DE"/>
        </w:rPr>
        <w:t>Organisch-mineralischer NPK-Dünger für Rasenflächen:</w:t>
      </w:r>
    </w:p>
    <w:p w14:paraId="09A09036" w14:textId="77777777" w:rsidR="00744194" w:rsidRPr="001A3E3A" w:rsidRDefault="00744194" w:rsidP="00744194">
      <w:pPr>
        <w:pStyle w:val="Default"/>
        <w:rPr>
          <w:sz w:val="22"/>
          <w:szCs w:val="22"/>
          <w:lang w:val="de-DE"/>
        </w:rPr>
      </w:pPr>
    </w:p>
    <w:p w14:paraId="6FC91F70" w14:textId="77777777" w:rsidR="00744194" w:rsidRPr="001A3E3A" w:rsidRDefault="00744194" w:rsidP="00744194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hohem Gehalt an Kalium, mit Eisenchelat: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8 % N, 3 %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18 %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+ 7,5 CaO + 3 MgO + 0,1 Fe</w:t>
      </w:r>
      <w:r>
        <w:rPr>
          <w:sz w:val="22"/>
          <w:szCs w:val="22"/>
          <w:lang w:val="de-DE"/>
        </w:rPr>
        <w:noBreakHyphen/>
      </w:r>
      <w:r w:rsidRPr="001A3E3A">
        <w:rPr>
          <w:sz w:val="22"/>
          <w:szCs w:val="22"/>
          <w:lang w:val="de-DE"/>
        </w:rPr>
        <w:t>EDTA + Bodenbakterien (Bacillus sp.). 50 % organisch gebundener Stickstoff. Mit Bacillus sp. zur Bodenbelebung. Mikrogranulat mit Korngröße zwischen 800 und 2500 Mikrometer. Nährstoffverfügbarkeit 75 - 100 Tage. DCM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ROBOT</w:t>
      </w:r>
      <w:r>
        <w:rPr>
          <w:sz w:val="22"/>
          <w:szCs w:val="22"/>
          <w:lang w:val="de-DE"/>
        </w:rPr>
        <w:noBreakHyphen/>
      </w:r>
      <w:r w:rsidRPr="001A3E3A">
        <w:rPr>
          <w:sz w:val="22"/>
          <w:szCs w:val="22"/>
          <w:lang w:val="de-DE"/>
        </w:rPr>
        <w:t>MIX oder vergleichbar.</w:t>
      </w:r>
    </w:p>
    <w:p w14:paraId="11C7F1E5" w14:textId="77777777" w:rsidR="00744194" w:rsidRPr="001A3E3A" w:rsidRDefault="00744194" w:rsidP="00744194">
      <w:pPr>
        <w:rPr>
          <w:lang w:val="de-DE"/>
        </w:rPr>
      </w:pPr>
      <w:r w:rsidRPr="001A3E3A">
        <w:rPr>
          <w:lang w:val="de-DE"/>
        </w:rPr>
        <w:t>Aufwandmenge: 5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lang w:val="de-DE"/>
        </w:rPr>
        <w:t>7</w:t>
      </w:r>
      <w:r>
        <w:rPr>
          <w:b/>
          <w:lang w:val="de-DE"/>
        </w:rPr>
        <w:t> </w:t>
      </w:r>
      <w:r w:rsidRPr="001A3E3A">
        <w:rPr>
          <w:lang w:val="de-DE"/>
        </w:rPr>
        <w:t>kg/100</w:t>
      </w:r>
      <w:r>
        <w:rPr>
          <w:b/>
          <w:lang w:val="de-DE"/>
        </w:rPr>
        <w:t> </w:t>
      </w:r>
      <w:r w:rsidRPr="001A3E3A">
        <w:rPr>
          <w:lang w:val="de-DE"/>
        </w:rPr>
        <w:t>m²</w:t>
      </w:r>
    </w:p>
    <w:p w14:paraId="71681FA7" w14:textId="199B2B97" w:rsidR="00D93F9F" w:rsidRPr="0071639E" w:rsidRDefault="00D93F9F" w:rsidP="007A7D50">
      <w:pPr>
        <w:rPr>
          <w:lang w:val="de-DE"/>
        </w:rPr>
      </w:pPr>
      <w:bookmarkStart w:id="0" w:name="_GoBack"/>
      <w:bookmarkEnd w:id="0"/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97560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44194"/>
    <w:rsid w:val="00755EE1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4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1BAF3-5AEB-4D34-994C-1D52765F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2021-01-14T08:03:00Z</dcterms:created>
  <dcterms:modified xsi:type="dcterms:W3CDTF">2021-01-14T08:03:00Z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